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21F9D5" w14:textId="390E111E" w:rsidR="008E3A5C" w:rsidRPr="00852F56" w:rsidRDefault="00BB4ABC" w:rsidP="008E3A5C">
      <w:pPr>
        <w:jc w:val="center"/>
        <w:rPr>
          <w:rFonts w:ascii="Times New Roman" w:eastAsia="Times New Roman" w:hAnsi="Times New Roman" w:cs="Times New Roman"/>
          <w:sz w:val="21"/>
        </w:rPr>
      </w:pPr>
      <w:r w:rsidRPr="00852F56">
        <w:rPr>
          <w:rFonts w:ascii="Times New Roman" w:eastAsia="Times New Roman" w:hAnsi="Times New Roman" w:cs="Times New Roman"/>
          <w:noProof/>
          <w:sz w:val="21"/>
        </w:rPr>
        <w:drawing>
          <wp:anchor distT="0" distB="0" distL="114300" distR="114300" simplePos="0" relativeHeight="251658240" behindDoc="0" locked="0" layoutInCell="1" allowOverlap="1" wp14:anchorId="57C37257" wp14:editId="54F94E97">
            <wp:simplePos x="0" y="0"/>
            <wp:positionH relativeFrom="column">
              <wp:posOffset>4817745</wp:posOffset>
            </wp:positionH>
            <wp:positionV relativeFrom="page">
              <wp:posOffset>114935</wp:posOffset>
            </wp:positionV>
            <wp:extent cx="640080" cy="680085"/>
            <wp:effectExtent l="0" t="0" r="0" b="5715"/>
            <wp:wrapTight wrapText="bothSides">
              <wp:wrapPolygon edited="0">
                <wp:start x="0" y="0"/>
                <wp:lineTo x="0" y="20975"/>
                <wp:lineTo x="20571" y="20975"/>
                <wp:lineTo x="20571" y="0"/>
                <wp:lineTo x="0" y="0"/>
              </wp:wrapPolygon>
            </wp:wrapTight>
            <wp:docPr id="1" name="Picture 1" descr="mage result for light bulb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ge result for light bulb clip art"/>
                    <pic:cNvPicPr>
                      <a:picLocks noChangeAspect="1" noChangeArrowheads="1"/>
                    </pic:cNvPicPr>
                  </pic:nvPicPr>
                  <pic:blipFill>
                    <a:blip r:embed="rId5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8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3A5C" w:rsidRPr="00852F56">
        <w:rPr>
          <w:rFonts w:ascii="Times New Roman" w:eastAsia="Times New Roman" w:hAnsi="Times New Roman" w:cs="Times New Roman"/>
          <w:noProof/>
          <w:sz w:val="21"/>
        </w:rPr>
        <w:drawing>
          <wp:anchor distT="0" distB="0" distL="114300" distR="114300" simplePos="0" relativeHeight="251660288" behindDoc="0" locked="0" layoutInCell="1" allowOverlap="1" wp14:anchorId="295EA544" wp14:editId="6BB36DAF">
            <wp:simplePos x="0" y="0"/>
            <wp:positionH relativeFrom="column">
              <wp:posOffset>481965</wp:posOffset>
            </wp:positionH>
            <wp:positionV relativeFrom="page">
              <wp:posOffset>84455</wp:posOffset>
            </wp:positionV>
            <wp:extent cx="640080" cy="680085"/>
            <wp:effectExtent l="101600" t="101600" r="71120" b="81915"/>
            <wp:wrapTight wrapText="bothSides">
              <wp:wrapPolygon edited="0">
                <wp:start x="19724" y="-1249"/>
                <wp:lineTo x="1752" y="-6623"/>
                <wp:lineTo x="-2401" y="5678"/>
                <wp:lineTo x="-4179" y="13611"/>
                <wp:lineTo x="-1652" y="19446"/>
                <wp:lineTo x="-1911" y="20215"/>
                <wp:lineTo x="3807" y="21924"/>
                <wp:lineTo x="9785" y="22865"/>
                <wp:lineTo x="21885" y="16326"/>
                <wp:lineTo x="22924" y="13251"/>
                <wp:lineTo x="22992" y="-272"/>
                <wp:lineTo x="19724" y="-1249"/>
              </wp:wrapPolygon>
            </wp:wrapTight>
            <wp:docPr id="2" name="Picture 2" descr="mage result for light bulb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ge result for light bulb clip art"/>
                    <pic:cNvPicPr>
                      <a:picLocks noChangeAspect="1" noChangeArrowheads="1"/>
                    </pic:cNvPicPr>
                  </pic:nvPicPr>
                  <pic:blipFill>
                    <a:blip r:embed="rId5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542501">
                      <a:off x="0" y="0"/>
                      <a:ext cx="640080" cy="68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3A5C" w:rsidRPr="00852F56">
        <w:rPr>
          <w:b/>
          <w:sz w:val="32"/>
          <w:lang w:val="en-GB"/>
        </w:rPr>
        <w:t xml:space="preserve">                             </w:t>
      </w:r>
      <w:r w:rsidR="008E2C70" w:rsidRPr="00852F56">
        <w:rPr>
          <w:b/>
          <w:sz w:val="32"/>
          <w:lang w:val="en-GB"/>
        </w:rPr>
        <w:t>Preparing for A-level PBE</w:t>
      </w:r>
      <w:r w:rsidR="00E75FD1" w:rsidRPr="00852F56">
        <w:rPr>
          <w:b/>
          <w:sz w:val="32"/>
          <w:lang w:val="en-GB"/>
        </w:rPr>
        <w:t xml:space="preserve"> </w:t>
      </w:r>
    </w:p>
    <w:p w14:paraId="107A60F6" w14:textId="77777777" w:rsidR="00517F80" w:rsidRPr="00852F56" w:rsidRDefault="00517F80" w:rsidP="008E3A5C">
      <w:pPr>
        <w:rPr>
          <w:sz w:val="22"/>
          <w:lang w:val="en-GB"/>
        </w:rPr>
      </w:pPr>
    </w:p>
    <w:p w14:paraId="41E66528" w14:textId="11588455" w:rsidR="001D49C7" w:rsidRPr="00852F56" w:rsidRDefault="008E2C70" w:rsidP="00AF0A8D">
      <w:pPr>
        <w:jc w:val="center"/>
        <w:rPr>
          <w:sz w:val="22"/>
          <w:lang w:val="en-GB"/>
        </w:rPr>
      </w:pPr>
      <w:r w:rsidRPr="00852F56">
        <w:rPr>
          <w:sz w:val="22"/>
          <w:lang w:val="en-GB"/>
        </w:rPr>
        <w:t xml:space="preserve">Hello </w:t>
      </w:r>
      <w:r w:rsidR="00BB4ABC">
        <w:rPr>
          <w:sz w:val="22"/>
          <w:lang w:val="en-GB"/>
        </w:rPr>
        <w:t>prospective students of PBE.</w:t>
      </w:r>
      <w:r w:rsidRPr="00852F56">
        <w:rPr>
          <w:sz w:val="22"/>
          <w:lang w:val="en-GB"/>
        </w:rPr>
        <w:t xml:space="preserve"> We cover some big topics in Philosophy &amp; Ethics and the jump from GCSE is huge. This being said, it is super interesting and we know that you are going to love it.</w:t>
      </w:r>
      <w:r w:rsidR="00AF0A8D" w:rsidRPr="00852F56">
        <w:rPr>
          <w:sz w:val="22"/>
          <w:lang w:val="en-GB"/>
        </w:rPr>
        <w:t xml:space="preserve"> </w:t>
      </w:r>
      <w:r w:rsidR="00517F80" w:rsidRPr="00852F56">
        <w:rPr>
          <w:sz w:val="22"/>
          <w:lang w:val="en-GB"/>
        </w:rPr>
        <w:t xml:space="preserve">In order to do well at A level, you will need to read around the subject. This will help your understanding of a topic, develop skills of independence and autonomy </w:t>
      </w:r>
      <w:r w:rsidR="005A2569" w:rsidRPr="00852F56">
        <w:rPr>
          <w:sz w:val="22"/>
          <w:lang w:val="en-GB"/>
        </w:rPr>
        <w:t xml:space="preserve">but more importantly, it will spark your interest in thinking critically about the world around you. </w:t>
      </w:r>
      <w:r w:rsidR="00517F80" w:rsidRPr="00852F56">
        <w:rPr>
          <w:sz w:val="22"/>
          <w:lang w:val="en-GB"/>
        </w:rPr>
        <w:t xml:space="preserve">There are lots of different ways that you can explore topics </w:t>
      </w:r>
      <w:r w:rsidRPr="00852F56">
        <w:rPr>
          <w:sz w:val="22"/>
          <w:lang w:val="en-GB"/>
        </w:rPr>
        <w:t xml:space="preserve">in Philosophy and Ethics, from articles to podcasts to original texts (although philosophers do have a tendency to make difficult concepts sound more difficult than they need to be!) </w:t>
      </w:r>
    </w:p>
    <w:p w14:paraId="3EC37451" w14:textId="77777777" w:rsidR="001D49C7" w:rsidRPr="00852F56" w:rsidRDefault="001D49C7" w:rsidP="00517F80">
      <w:pPr>
        <w:rPr>
          <w:sz w:val="22"/>
          <w:lang w:val="en-GB"/>
        </w:rPr>
      </w:pPr>
    </w:p>
    <w:p w14:paraId="6B521786" w14:textId="47C6C8E9" w:rsidR="00517F80" w:rsidRPr="00852F56" w:rsidRDefault="00517F80" w:rsidP="00196C58">
      <w:pPr>
        <w:jc w:val="center"/>
        <w:rPr>
          <w:sz w:val="22"/>
          <w:lang w:val="en-GB"/>
        </w:rPr>
      </w:pPr>
      <w:r w:rsidRPr="00852F56">
        <w:rPr>
          <w:sz w:val="22"/>
          <w:lang w:val="en-GB"/>
        </w:rPr>
        <w:t xml:space="preserve">Here are some </w:t>
      </w:r>
      <w:r w:rsidR="00196C58" w:rsidRPr="00852F56">
        <w:rPr>
          <w:sz w:val="22"/>
          <w:lang w:val="en-GB"/>
        </w:rPr>
        <w:t>suggestions to get you started:</w:t>
      </w:r>
    </w:p>
    <w:p w14:paraId="0187D800" w14:textId="77777777" w:rsidR="00CC11A7" w:rsidRPr="00852F56" w:rsidRDefault="00CC11A7" w:rsidP="00517F80">
      <w:pPr>
        <w:rPr>
          <w:sz w:val="22"/>
          <w:lang w:val="en-GB"/>
        </w:rPr>
      </w:pPr>
    </w:p>
    <w:p w14:paraId="245C2A7D" w14:textId="77777777" w:rsidR="00CC11A7" w:rsidRPr="00852F56" w:rsidRDefault="00CC11A7" w:rsidP="00CC11A7">
      <w:pPr>
        <w:rPr>
          <w:b/>
          <w:sz w:val="22"/>
          <w:lang w:val="en-GB"/>
        </w:rPr>
      </w:pPr>
      <w:r w:rsidRPr="00852F56">
        <w:rPr>
          <w:b/>
          <w:sz w:val="22"/>
          <w:lang w:val="en-GB"/>
        </w:rPr>
        <w:t>Reading:</w:t>
      </w:r>
    </w:p>
    <w:p w14:paraId="3CD35EC6" w14:textId="6BF24824" w:rsidR="00196C58" w:rsidRPr="00852F56" w:rsidRDefault="00196C58" w:rsidP="00CC11A7">
      <w:pPr>
        <w:rPr>
          <w:b/>
          <w:sz w:val="22"/>
          <w:lang w:val="en-GB"/>
        </w:rPr>
      </w:pPr>
      <w:r w:rsidRPr="00852F56">
        <w:rPr>
          <w:b/>
          <w:sz w:val="22"/>
          <w:lang w:val="en-GB"/>
        </w:rPr>
        <w:t>GENERAL:</w:t>
      </w:r>
      <w:r w:rsidR="005630E1" w:rsidRPr="00852F56">
        <w:rPr>
          <w:b/>
          <w:sz w:val="22"/>
          <w:lang w:val="en-GB"/>
        </w:rPr>
        <w:t xml:space="preserve"> </w:t>
      </w:r>
      <w:r w:rsidR="00652681" w:rsidRPr="00652681">
        <w:rPr>
          <w:sz w:val="22"/>
          <w:lang w:val="en-GB"/>
        </w:rPr>
        <w:t xml:space="preserve">(These don’t directly link to the spec, but are a list of books we wish were around when we studied </w:t>
      </w:r>
      <w:proofErr w:type="spellStart"/>
      <w:r w:rsidR="00652681" w:rsidRPr="00652681">
        <w:rPr>
          <w:sz w:val="22"/>
          <w:lang w:val="en-GB"/>
        </w:rPr>
        <w:t>Alevel</w:t>
      </w:r>
      <w:proofErr w:type="spellEnd"/>
      <w:r w:rsidR="00652681" w:rsidRPr="00652681">
        <w:rPr>
          <w:sz w:val="22"/>
          <w:lang w:val="en-GB"/>
        </w:rPr>
        <w:t xml:space="preserve"> PBE</w:t>
      </w:r>
      <w:r w:rsidR="00652681">
        <w:rPr>
          <w:sz w:val="22"/>
          <w:lang w:val="en-GB"/>
        </w:rPr>
        <w:t>)</w:t>
      </w:r>
    </w:p>
    <w:p w14:paraId="7ED6B6E0" w14:textId="77777777" w:rsidR="00CC11A7" w:rsidRPr="00852F56" w:rsidRDefault="00CC11A7" w:rsidP="00CC11A7">
      <w:pPr>
        <w:rPr>
          <w:sz w:val="22"/>
          <w:lang w:val="en-GB"/>
        </w:rPr>
      </w:pPr>
      <w:r w:rsidRPr="00852F56">
        <w:rPr>
          <w:sz w:val="22"/>
          <w:lang w:val="en-GB"/>
        </w:rPr>
        <w:t xml:space="preserve">Yuval Noah </w:t>
      </w:r>
      <w:proofErr w:type="spellStart"/>
      <w:r w:rsidRPr="00852F56">
        <w:rPr>
          <w:sz w:val="22"/>
          <w:lang w:val="en-GB"/>
        </w:rPr>
        <w:t>Hurari</w:t>
      </w:r>
      <w:proofErr w:type="spellEnd"/>
      <w:r w:rsidRPr="00852F56">
        <w:rPr>
          <w:sz w:val="22"/>
          <w:lang w:val="en-GB"/>
        </w:rPr>
        <w:t xml:space="preserve">: </w:t>
      </w:r>
      <w:r w:rsidRPr="00852F56">
        <w:rPr>
          <w:i/>
          <w:sz w:val="22"/>
          <w:lang w:val="en-GB"/>
        </w:rPr>
        <w:t xml:space="preserve">Sapiens </w:t>
      </w:r>
      <w:r w:rsidRPr="00852F56">
        <w:rPr>
          <w:sz w:val="22"/>
          <w:lang w:val="en-GB"/>
        </w:rPr>
        <w:t xml:space="preserve">(This book is an </w:t>
      </w:r>
      <w:r w:rsidRPr="00852F56">
        <w:rPr>
          <w:sz w:val="22"/>
          <w:u w:val="single"/>
          <w:lang w:val="en-GB"/>
        </w:rPr>
        <w:t xml:space="preserve">excellent </w:t>
      </w:r>
      <w:r w:rsidRPr="00852F56">
        <w:rPr>
          <w:sz w:val="22"/>
          <w:lang w:val="en-GB"/>
        </w:rPr>
        <w:t>example of how to write clearly and concisely about difficult concepts, which is key at A level)</w:t>
      </w:r>
    </w:p>
    <w:p w14:paraId="66F57763" w14:textId="77777777" w:rsidR="00196C58" w:rsidRPr="00852F56" w:rsidRDefault="00196C58" w:rsidP="00196C58">
      <w:pPr>
        <w:rPr>
          <w:i/>
          <w:sz w:val="22"/>
          <w:lang w:val="en-GB"/>
        </w:rPr>
      </w:pPr>
      <w:r w:rsidRPr="00852F56">
        <w:rPr>
          <w:sz w:val="22"/>
          <w:lang w:val="en-GB"/>
        </w:rPr>
        <w:t xml:space="preserve">Reni Eddo Lodge: </w:t>
      </w:r>
      <w:r w:rsidRPr="00852F56">
        <w:rPr>
          <w:i/>
          <w:sz w:val="22"/>
          <w:lang w:val="en-GB"/>
        </w:rPr>
        <w:t>Why I’m no longer talking to white people about race</w:t>
      </w:r>
    </w:p>
    <w:p w14:paraId="2567A5AB" w14:textId="2F57F936" w:rsidR="00B7792E" w:rsidRPr="00852F56" w:rsidRDefault="00196C58" w:rsidP="00196C58">
      <w:pPr>
        <w:rPr>
          <w:i/>
          <w:sz w:val="22"/>
          <w:lang w:val="en-GB"/>
        </w:rPr>
      </w:pPr>
      <w:r w:rsidRPr="00852F56">
        <w:rPr>
          <w:sz w:val="22"/>
          <w:lang w:val="en-GB"/>
        </w:rPr>
        <w:t>Grayson Perry:</w:t>
      </w:r>
      <w:r w:rsidRPr="00852F56">
        <w:rPr>
          <w:i/>
          <w:sz w:val="22"/>
          <w:lang w:val="en-GB"/>
        </w:rPr>
        <w:t xml:space="preserve"> The descent of Man</w:t>
      </w:r>
    </w:p>
    <w:p w14:paraId="5D005E96" w14:textId="5164E7E5" w:rsidR="00B7792E" w:rsidRPr="00852F56" w:rsidRDefault="00B7792E" w:rsidP="00196C58">
      <w:pPr>
        <w:rPr>
          <w:i/>
          <w:sz w:val="22"/>
          <w:lang w:val="en-GB"/>
        </w:rPr>
      </w:pPr>
      <w:r w:rsidRPr="00852F56">
        <w:rPr>
          <w:iCs/>
          <w:sz w:val="22"/>
          <w:lang w:val="en-GB"/>
        </w:rPr>
        <w:t>Akala</w:t>
      </w:r>
      <w:r w:rsidR="008626B1" w:rsidRPr="00852F56">
        <w:rPr>
          <w:iCs/>
          <w:sz w:val="22"/>
          <w:lang w:val="en-GB"/>
        </w:rPr>
        <w:t xml:space="preserve">: </w:t>
      </w:r>
      <w:r w:rsidR="008626B1" w:rsidRPr="00852F56">
        <w:rPr>
          <w:i/>
          <w:sz w:val="22"/>
          <w:lang w:val="en-GB"/>
        </w:rPr>
        <w:t>Natives</w:t>
      </w:r>
    </w:p>
    <w:p w14:paraId="27212F82" w14:textId="70DC7203" w:rsidR="008626B1" w:rsidRPr="00852F56" w:rsidRDefault="008626B1" w:rsidP="00196C58">
      <w:pPr>
        <w:rPr>
          <w:i/>
          <w:sz w:val="22"/>
          <w:lang w:val="en-GB"/>
        </w:rPr>
      </w:pPr>
      <w:r w:rsidRPr="00852F56">
        <w:rPr>
          <w:iCs/>
          <w:sz w:val="22"/>
          <w:lang w:val="en-GB"/>
        </w:rPr>
        <w:t xml:space="preserve">Nikesh Shukla: </w:t>
      </w:r>
      <w:r w:rsidRPr="00852F56">
        <w:rPr>
          <w:i/>
          <w:sz w:val="22"/>
          <w:lang w:val="en-GB"/>
        </w:rPr>
        <w:t xml:space="preserve">The Good Immigrant </w:t>
      </w:r>
    </w:p>
    <w:p w14:paraId="4600AE71" w14:textId="05A56B1D" w:rsidR="004825BF" w:rsidRPr="004825BF" w:rsidRDefault="004825BF" w:rsidP="004825BF">
      <w:pPr>
        <w:rPr>
          <w:rFonts w:ascii="Times New Roman" w:eastAsia="Times New Roman" w:hAnsi="Times New Roman" w:cs="Times New Roman"/>
        </w:rPr>
      </w:pPr>
    </w:p>
    <w:p w14:paraId="5A83216A" w14:textId="709992B7" w:rsidR="00196C58" w:rsidRPr="00852F56" w:rsidRDefault="00196C58" w:rsidP="00CC11A7">
      <w:pPr>
        <w:rPr>
          <w:i/>
          <w:sz w:val="22"/>
          <w:lang w:val="en-GB"/>
        </w:rPr>
      </w:pPr>
    </w:p>
    <w:p w14:paraId="73A5D5E4" w14:textId="3C0B8BBB" w:rsidR="00196C58" w:rsidRPr="00852F56" w:rsidRDefault="00196C58" w:rsidP="00CC11A7">
      <w:pPr>
        <w:rPr>
          <w:b/>
          <w:sz w:val="22"/>
          <w:lang w:val="en-GB"/>
        </w:rPr>
      </w:pPr>
      <w:r w:rsidRPr="00852F56">
        <w:rPr>
          <w:b/>
          <w:sz w:val="22"/>
          <w:lang w:val="en-GB"/>
        </w:rPr>
        <w:t>PHILOSOPHY:</w:t>
      </w:r>
    </w:p>
    <w:p w14:paraId="337A60D6" w14:textId="4DE250C5" w:rsidR="00196C58" w:rsidRPr="00852F56" w:rsidRDefault="00196C58" w:rsidP="00196C58">
      <w:pPr>
        <w:rPr>
          <w:i/>
          <w:sz w:val="22"/>
          <w:lang w:val="en-GB"/>
        </w:rPr>
      </w:pPr>
      <w:r w:rsidRPr="00852F56">
        <w:rPr>
          <w:sz w:val="22"/>
          <w:lang w:val="en-GB"/>
        </w:rPr>
        <w:t xml:space="preserve">John Hick: </w:t>
      </w:r>
      <w:r w:rsidR="005630E1" w:rsidRPr="00852F56">
        <w:rPr>
          <w:i/>
          <w:sz w:val="22"/>
          <w:lang w:val="en-GB"/>
        </w:rPr>
        <w:t>The Fifth Dimension: An</w:t>
      </w:r>
      <w:r w:rsidRPr="00852F56">
        <w:rPr>
          <w:i/>
          <w:sz w:val="22"/>
          <w:lang w:val="en-GB"/>
        </w:rPr>
        <w:t xml:space="preserve"> Exploration of the Spiritual Realm</w:t>
      </w:r>
    </w:p>
    <w:p w14:paraId="2EB76C46" w14:textId="7B776BD2" w:rsidR="00B7792E" w:rsidRPr="00852F56" w:rsidRDefault="00B7792E" w:rsidP="00196C58">
      <w:pPr>
        <w:rPr>
          <w:iCs/>
          <w:sz w:val="22"/>
          <w:lang w:val="en-GB"/>
        </w:rPr>
      </w:pPr>
      <w:r w:rsidRPr="00852F56">
        <w:rPr>
          <w:iCs/>
          <w:sz w:val="22"/>
          <w:lang w:val="en-GB"/>
        </w:rPr>
        <w:t xml:space="preserve">Luc Ferry: A Brief History of Thought </w:t>
      </w:r>
    </w:p>
    <w:p w14:paraId="2F705312" w14:textId="4484D009" w:rsidR="008626B1" w:rsidRPr="00852F56" w:rsidRDefault="008626B1" w:rsidP="00196C58">
      <w:pPr>
        <w:rPr>
          <w:i/>
          <w:sz w:val="22"/>
          <w:lang w:val="en-GB"/>
        </w:rPr>
      </w:pPr>
      <w:r w:rsidRPr="00852F56">
        <w:rPr>
          <w:iCs/>
          <w:sz w:val="22"/>
          <w:lang w:val="en-GB"/>
        </w:rPr>
        <w:t xml:space="preserve">Richard Dawkins: </w:t>
      </w:r>
      <w:r w:rsidRPr="00852F56">
        <w:rPr>
          <w:i/>
          <w:sz w:val="22"/>
          <w:lang w:val="en-GB"/>
        </w:rPr>
        <w:t xml:space="preserve">The Selfish Gene </w:t>
      </w:r>
      <w:r w:rsidRPr="00852F56">
        <w:rPr>
          <w:iCs/>
          <w:sz w:val="22"/>
          <w:lang w:val="en-GB"/>
        </w:rPr>
        <w:t xml:space="preserve">&amp; </w:t>
      </w:r>
      <w:r w:rsidRPr="00852F56">
        <w:rPr>
          <w:i/>
          <w:sz w:val="22"/>
          <w:lang w:val="en-GB"/>
        </w:rPr>
        <w:t xml:space="preserve">The God Delusion </w:t>
      </w:r>
    </w:p>
    <w:p w14:paraId="6A289F76" w14:textId="77777777" w:rsidR="00196C58" w:rsidRPr="00852F56" w:rsidRDefault="00196C58" w:rsidP="00CC11A7">
      <w:pPr>
        <w:rPr>
          <w:b/>
          <w:sz w:val="22"/>
          <w:lang w:val="en-GB"/>
        </w:rPr>
      </w:pPr>
    </w:p>
    <w:p w14:paraId="71F20E64" w14:textId="3B98DCA2" w:rsidR="00196C58" w:rsidRPr="00852F56" w:rsidRDefault="00196C58" w:rsidP="00CC11A7">
      <w:pPr>
        <w:rPr>
          <w:b/>
          <w:sz w:val="22"/>
          <w:lang w:val="en-GB"/>
        </w:rPr>
      </w:pPr>
      <w:r w:rsidRPr="00852F56">
        <w:rPr>
          <w:b/>
          <w:sz w:val="22"/>
          <w:lang w:val="en-GB"/>
        </w:rPr>
        <w:t>ETHICS:</w:t>
      </w:r>
    </w:p>
    <w:p w14:paraId="62F812F1" w14:textId="0551B32C" w:rsidR="00B64DD3" w:rsidRPr="00852F56" w:rsidRDefault="00B64DD3" w:rsidP="00CC11A7">
      <w:pPr>
        <w:rPr>
          <w:b/>
          <w:i/>
          <w:sz w:val="22"/>
          <w:lang w:val="en-GB"/>
        </w:rPr>
      </w:pPr>
      <w:r w:rsidRPr="00852F56">
        <w:rPr>
          <w:b/>
          <w:sz w:val="22"/>
          <w:lang w:val="en-GB"/>
        </w:rPr>
        <w:t xml:space="preserve">Simon Blackburn: </w:t>
      </w:r>
      <w:r w:rsidRPr="00852F56">
        <w:rPr>
          <w:i/>
          <w:sz w:val="22"/>
          <w:lang w:val="en-GB"/>
        </w:rPr>
        <w:t>Ethics: A Very Short Introduction</w:t>
      </w:r>
    </w:p>
    <w:p w14:paraId="0E32BBCB" w14:textId="70FC87E5" w:rsidR="00CC11A7" w:rsidRPr="00852F56" w:rsidRDefault="00CC11A7" w:rsidP="00CC11A7">
      <w:pPr>
        <w:rPr>
          <w:sz w:val="22"/>
          <w:lang w:val="en-GB"/>
        </w:rPr>
      </w:pPr>
      <w:r w:rsidRPr="00852F56">
        <w:rPr>
          <w:sz w:val="22"/>
          <w:lang w:val="en-GB"/>
        </w:rPr>
        <w:t xml:space="preserve">Pojman, L (2012) </w:t>
      </w:r>
      <w:r w:rsidRPr="00852F56">
        <w:rPr>
          <w:i/>
          <w:sz w:val="22"/>
          <w:lang w:val="en-GB"/>
        </w:rPr>
        <w:t xml:space="preserve">Discovering Right and Wrong: </w:t>
      </w:r>
      <w:r w:rsidRPr="00852F56">
        <w:rPr>
          <w:sz w:val="22"/>
          <w:lang w:val="en-GB"/>
        </w:rPr>
        <w:t xml:space="preserve">What is ethics and what is morality when compared to other normative subjects? </w:t>
      </w:r>
    </w:p>
    <w:p w14:paraId="1BD90F5A" w14:textId="224F2772" w:rsidR="00CC11A7" w:rsidRPr="00852F56" w:rsidRDefault="00CC11A7" w:rsidP="00517F80">
      <w:pPr>
        <w:rPr>
          <w:i/>
          <w:sz w:val="22"/>
          <w:lang w:val="en-GB"/>
        </w:rPr>
      </w:pPr>
      <w:r w:rsidRPr="00852F56">
        <w:rPr>
          <w:sz w:val="22"/>
          <w:lang w:val="en-GB"/>
        </w:rPr>
        <w:t xml:space="preserve">Peter Vardy: </w:t>
      </w:r>
      <w:r w:rsidRPr="00852F56">
        <w:rPr>
          <w:i/>
          <w:sz w:val="22"/>
          <w:lang w:val="en-GB"/>
        </w:rPr>
        <w:t xml:space="preserve">The Puzzle of ethics </w:t>
      </w:r>
    </w:p>
    <w:p w14:paraId="14DB22B4" w14:textId="66AC509D" w:rsidR="005630E1" w:rsidRPr="00852F56" w:rsidRDefault="005630E1" w:rsidP="005630E1">
      <w:pPr>
        <w:jc w:val="center"/>
        <w:rPr>
          <w:i/>
          <w:sz w:val="22"/>
          <w:u w:val="single"/>
          <w:lang w:val="en-GB"/>
        </w:rPr>
      </w:pPr>
      <w:r w:rsidRPr="00852F56">
        <w:rPr>
          <w:i/>
          <w:sz w:val="22"/>
          <w:u w:val="single"/>
          <w:lang w:val="en-GB"/>
        </w:rPr>
        <w:t>You can also read the attached summary notes of the first two topics for Philosophy &amp; Ethics.</w:t>
      </w:r>
    </w:p>
    <w:p w14:paraId="6F067884" w14:textId="55BDBBCA" w:rsidR="00852F56" w:rsidRPr="00852F56" w:rsidRDefault="00852F56" w:rsidP="005630E1">
      <w:pPr>
        <w:jc w:val="center"/>
        <w:rPr>
          <w:i/>
          <w:sz w:val="22"/>
          <w:lang w:val="en-GB"/>
        </w:rPr>
      </w:pPr>
    </w:p>
    <w:p w14:paraId="61DA197A" w14:textId="365CC41B" w:rsidR="00517F80" w:rsidRPr="00852F56" w:rsidRDefault="00517F80" w:rsidP="00517F80">
      <w:pPr>
        <w:rPr>
          <w:b/>
          <w:sz w:val="22"/>
          <w:lang w:val="en-GB"/>
        </w:rPr>
      </w:pPr>
      <w:r w:rsidRPr="00852F56">
        <w:rPr>
          <w:b/>
          <w:sz w:val="22"/>
          <w:lang w:val="en-GB"/>
        </w:rPr>
        <w:t xml:space="preserve">Podcasts: </w:t>
      </w:r>
    </w:p>
    <w:p w14:paraId="5F47A47C" w14:textId="17E434F2" w:rsidR="000C4F80" w:rsidRPr="00852F56" w:rsidRDefault="000C4F80" w:rsidP="00517F80">
      <w:pPr>
        <w:rPr>
          <w:sz w:val="22"/>
          <w:lang w:val="en-GB"/>
        </w:rPr>
      </w:pPr>
      <w:r w:rsidRPr="00852F56">
        <w:rPr>
          <w:sz w:val="22"/>
          <w:lang w:val="en-GB"/>
        </w:rPr>
        <w:t>Philosophy Bites: David Edmondson on The Trolley Problem</w:t>
      </w:r>
    </w:p>
    <w:p w14:paraId="07104793" w14:textId="0D8B2B11" w:rsidR="00517F80" w:rsidRPr="00852F56" w:rsidRDefault="00517F80" w:rsidP="00517F80">
      <w:pPr>
        <w:rPr>
          <w:sz w:val="22"/>
          <w:lang w:val="en-GB"/>
        </w:rPr>
      </w:pPr>
      <w:r w:rsidRPr="00852F56">
        <w:rPr>
          <w:sz w:val="22"/>
          <w:lang w:val="en-GB"/>
        </w:rPr>
        <w:t>Philosophy Bites</w:t>
      </w:r>
      <w:r w:rsidR="001D49C7" w:rsidRPr="00852F56">
        <w:rPr>
          <w:sz w:val="22"/>
          <w:lang w:val="en-GB"/>
        </w:rPr>
        <w:t>: Roger Crisp on Utilitarianism</w:t>
      </w:r>
    </w:p>
    <w:p w14:paraId="251CB71F" w14:textId="2C62A567" w:rsidR="00517F80" w:rsidRPr="00852F56" w:rsidRDefault="00517F80" w:rsidP="00517F80">
      <w:pPr>
        <w:rPr>
          <w:sz w:val="22"/>
          <w:lang w:val="en-GB"/>
        </w:rPr>
      </w:pPr>
      <w:r w:rsidRPr="00852F56">
        <w:rPr>
          <w:sz w:val="22"/>
          <w:lang w:val="en-GB"/>
        </w:rPr>
        <w:t>BBC Radio 4: In Our Time</w:t>
      </w:r>
      <w:r w:rsidR="001D49C7" w:rsidRPr="00852F56">
        <w:rPr>
          <w:sz w:val="22"/>
          <w:lang w:val="en-GB"/>
        </w:rPr>
        <w:t>: Utilitarianism</w:t>
      </w:r>
    </w:p>
    <w:p w14:paraId="59A9F3CE" w14:textId="6C88BE68" w:rsidR="001D49C7" w:rsidRPr="00852F56" w:rsidRDefault="001D49C7" w:rsidP="00517F80">
      <w:pPr>
        <w:rPr>
          <w:sz w:val="22"/>
          <w:lang w:val="en-GB"/>
        </w:rPr>
      </w:pPr>
      <w:r w:rsidRPr="00852F56">
        <w:rPr>
          <w:sz w:val="22"/>
          <w:lang w:val="en-GB"/>
        </w:rPr>
        <w:t xml:space="preserve">The </w:t>
      </w:r>
      <w:proofErr w:type="spellStart"/>
      <w:r w:rsidRPr="00852F56">
        <w:rPr>
          <w:sz w:val="22"/>
          <w:lang w:val="en-GB"/>
        </w:rPr>
        <w:t>Panpsycast</w:t>
      </w:r>
      <w:proofErr w:type="spellEnd"/>
      <w:r w:rsidRPr="00852F56">
        <w:rPr>
          <w:sz w:val="22"/>
          <w:lang w:val="en-GB"/>
        </w:rPr>
        <w:t xml:space="preserve"> Philosophy Podcast: Utilitarianism (Part 1, 2 &amp; 3).</w:t>
      </w:r>
    </w:p>
    <w:p w14:paraId="3B1BCB70" w14:textId="172F17AA" w:rsidR="009F2FD8" w:rsidRPr="00852F56" w:rsidRDefault="009F2FD8" w:rsidP="00517F80">
      <w:pPr>
        <w:rPr>
          <w:sz w:val="22"/>
          <w:lang w:val="en-GB"/>
        </w:rPr>
      </w:pPr>
    </w:p>
    <w:p w14:paraId="345858FC" w14:textId="444CB6E7" w:rsidR="008E3A5C" w:rsidRPr="00852F56" w:rsidRDefault="008E3A5C" w:rsidP="008E3A5C">
      <w:pPr>
        <w:rPr>
          <w:b/>
          <w:sz w:val="22"/>
          <w:lang w:val="en-GB"/>
        </w:rPr>
      </w:pPr>
      <w:r w:rsidRPr="00852F56">
        <w:rPr>
          <w:b/>
          <w:sz w:val="22"/>
          <w:lang w:val="en-GB"/>
        </w:rPr>
        <w:t>TED Talks</w:t>
      </w:r>
      <w:r w:rsidR="005A2569" w:rsidRPr="00852F56">
        <w:rPr>
          <w:b/>
          <w:sz w:val="22"/>
          <w:lang w:val="en-GB"/>
        </w:rPr>
        <w:t xml:space="preserve"> &amp; YouT</w:t>
      </w:r>
      <w:r w:rsidRPr="00852F56">
        <w:rPr>
          <w:b/>
          <w:sz w:val="22"/>
          <w:lang w:val="en-GB"/>
        </w:rPr>
        <w:t>ube:</w:t>
      </w:r>
    </w:p>
    <w:p w14:paraId="6B5EB28B" w14:textId="732C76B9" w:rsidR="000C4F80" w:rsidRPr="00852F56" w:rsidRDefault="000C4F80" w:rsidP="008E3A5C">
      <w:pPr>
        <w:rPr>
          <w:sz w:val="22"/>
          <w:lang w:val="en-GB"/>
        </w:rPr>
      </w:pPr>
      <w:r w:rsidRPr="00852F56">
        <w:rPr>
          <w:sz w:val="22"/>
          <w:lang w:val="en-GB"/>
        </w:rPr>
        <w:t xml:space="preserve">Does God exist? (Frank </w:t>
      </w:r>
      <w:proofErr w:type="spellStart"/>
      <w:r w:rsidRPr="00852F56">
        <w:rPr>
          <w:sz w:val="22"/>
          <w:lang w:val="en-GB"/>
        </w:rPr>
        <w:t>Turek</w:t>
      </w:r>
      <w:proofErr w:type="spellEnd"/>
      <w:r w:rsidRPr="00852F56">
        <w:rPr>
          <w:sz w:val="22"/>
          <w:lang w:val="en-GB"/>
        </w:rPr>
        <w:t xml:space="preserve"> vs. Christopher Hitchens) – Cross Examined</w:t>
      </w:r>
    </w:p>
    <w:p w14:paraId="5326B74F" w14:textId="795531F9" w:rsidR="005630E1" w:rsidRPr="00852F56" w:rsidRDefault="005630E1" w:rsidP="008E3A5C">
      <w:pPr>
        <w:rPr>
          <w:sz w:val="22"/>
          <w:lang w:val="en-GB"/>
        </w:rPr>
      </w:pPr>
      <w:r w:rsidRPr="00852F56">
        <w:rPr>
          <w:sz w:val="22"/>
          <w:lang w:val="en-GB"/>
        </w:rPr>
        <w:t>Crash Course Philosophy: The Problem of Evil &amp; Suffering/ Utilitarianism/ Ontological/ Teleological/ Cosmological arguments for God’s existence</w:t>
      </w:r>
    </w:p>
    <w:p w14:paraId="3C5A9875" w14:textId="5007A7F6" w:rsidR="008E3A5C" w:rsidRPr="00852F56" w:rsidRDefault="008E3A5C" w:rsidP="008E3A5C">
      <w:pPr>
        <w:rPr>
          <w:sz w:val="22"/>
          <w:lang w:val="en-GB"/>
        </w:rPr>
      </w:pPr>
      <w:r w:rsidRPr="00852F56">
        <w:rPr>
          <w:sz w:val="22"/>
          <w:lang w:val="en-GB"/>
        </w:rPr>
        <w:t>Would you sacrifice one person to save five – Eleanor Nelson</w:t>
      </w:r>
    </w:p>
    <w:p w14:paraId="7A97A355" w14:textId="0AEF20B9" w:rsidR="008E3A5C" w:rsidRPr="00852F56" w:rsidRDefault="008E3A5C" w:rsidP="008E3A5C">
      <w:pPr>
        <w:rPr>
          <w:sz w:val="22"/>
          <w:lang w:val="en-GB"/>
        </w:rPr>
      </w:pPr>
      <w:r w:rsidRPr="00852F56">
        <w:rPr>
          <w:sz w:val="22"/>
          <w:lang w:val="en-GB"/>
        </w:rPr>
        <w:t>The why and how of effective altruism – Peter Singer</w:t>
      </w:r>
    </w:p>
    <w:p w14:paraId="4D332D51" w14:textId="148C0799" w:rsidR="00E47016" w:rsidRDefault="008E3A5C" w:rsidP="00E47016">
      <w:pPr>
        <w:rPr>
          <w:sz w:val="22"/>
          <w:lang w:val="en-GB"/>
        </w:rPr>
      </w:pPr>
      <w:r w:rsidRPr="00852F56">
        <w:rPr>
          <w:sz w:val="22"/>
          <w:lang w:val="en-GB"/>
        </w:rPr>
        <w:t>Peter Singer: Ethics, Utilitarianism and effective altruism</w:t>
      </w:r>
    </w:p>
    <w:p w14:paraId="2D3F507E" w14:textId="752366FB" w:rsidR="00BB4ABC" w:rsidRPr="00BB4ABC" w:rsidRDefault="004825BF" w:rsidP="00E47016">
      <w:pPr>
        <w:rPr>
          <w:sz w:val="22"/>
          <w:lang w:val="en-GB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775D5FD9" wp14:editId="45257D78">
                <wp:simplePos x="0" y="0"/>
                <wp:positionH relativeFrom="column">
                  <wp:posOffset>-64770</wp:posOffset>
                </wp:positionH>
                <wp:positionV relativeFrom="paragraph">
                  <wp:posOffset>193040</wp:posOffset>
                </wp:positionV>
                <wp:extent cx="6629400" cy="1257300"/>
                <wp:effectExtent l="0" t="0" r="25400" b="38100"/>
                <wp:wrapThrough wrapText="bothSides">
                  <wp:wrapPolygon edited="0">
                    <wp:start x="0" y="0"/>
                    <wp:lineTo x="0" y="21818"/>
                    <wp:lineTo x="21600" y="21818"/>
                    <wp:lineTo x="21600" y="0"/>
                    <wp:lineTo x="0" y="0"/>
                  </wp:wrapPolygon>
                </wp:wrapThrough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1257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E14E5E" w14:textId="77777777" w:rsidR="00BB4ABC" w:rsidRPr="00BB4ABC" w:rsidRDefault="00BB4ABC" w:rsidP="00BB4ABC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1"/>
                                <w:lang w:val="en-GB"/>
                              </w:rPr>
                            </w:pPr>
                            <w:r w:rsidRPr="00BB4ABC">
                              <w:rPr>
                                <w:b/>
                                <w:color w:val="000000" w:themeColor="text1"/>
                                <w:sz w:val="21"/>
                                <w:lang w:val="en-GB"/>
                              </w:rPr>
                              <w:t>Work to complete over the summer:</w:t>
                            </w:r>
                          </w:p>
                          <w:p w14:paraId="415DDD83" w14:textId="1CA5B169" w:rsidR="00BB4ABC" w:rsidRPr="00BB4ABC" w:rsidRDefault="00BB4ABC" w:rsidP="00BB4ABC">
                            <w:pPr>
                              <w:jc w:val="center"/>
                              <w:rPr>
                                <w:color w:val="000000" w:themeColor="text1"/>
                                <w:sz w:val="21"/>
                                <w:lang w:val="en-GB"/>
                              </w:rPr>
                            </w:pPr>
                            <w:r w:rsidRPr="00BB4ABC">
                              <w:rPr>
                                <w:color w:val="000000" w:themeColor="text1"/>
                                <w:sz w:val="21"/>
                                <w:lang w:val="en-GB"/>
                              </w:rPr>
                              <w:t>Read/ listen/ watch the suggested resources and bring any notes with you to the first lesson. Think about the following two questions and write your ideas. Minimum: half a side of A4 per question.</w:t>
                            </w:r>
                          </w:p>
                          <w:p w14:paraId="4907B990" w14:textId="56EEDD22" w:rsidR="00BB4ABC" w:rsidRPr="00BB4ABC" w:rsidRDefault="00BB4ABC" w:rsidP="00BB4AB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b/>
                                <w:color w:val="000000" w:themeColor="text1"/>
                                <w:sz w:val="21"/>
                                <w:lang w:val="en-GB"/>
                              </w:rPr>
                            </w:pPr>
                            <w:r w:rsidRPr="00BB4ABC">
                              <w:rPr>
                                <w:b/>
                                <w:color w:val="000000" w:themeColor="text1"/>
                                <w:sz w:val="21"/>
                                <w:lang w:val="en-GB"/>
                              </w:rPr>
                              <w:t xml:space="preserve">What makes something </w:t>
                            </w:r>
                            <w:r w:rsidR="004825BF">
                              <w:rPr>
                                <w:b/>
                                <w:color w:val="000000" w:themeColor="text1"/>
                                <w:sz w:val="21"/>
                                <w:lang w:val="en-GB"/>
                              </w:rPr>
                              <w:t>‘</w:t>
                            </w:r>
                            <w:r w:rsidRPr="00BB4ABC">
                              <w:rPr>
                                <w:b/>
                                <w:color w:val="000000" w:themeColor="text1"/>
                                <w:sz w:val="21"/>
                                <w:lang w:val="en-GB"/>
                              </w:rPr>
                              <w:t>morally wrong</w:t>
                            </w:r>
                            <w:r w:rsidR="004825BF">
                              <w:rPr>
                                <w:b/>
                                <w:color w:val="000000" w:themeColor="text1"/>
                                <w:sz w:val="21"/>
                                <w:lang w:val="en-GB"/>
                              </w:rPr>
                              <w:t>’</w:t>
                            </w:r>
                            <w:r w:rsidRPr="00BB4ABC">
                              <w:rPr>
                                <w:b/>
                                <w:color w:val="000000" w:themeColor="text1"/>
                                <w:sz w:val="21"/>
                                <w:lang w:val="en-GB"/>
                              </w:rPr>
                              <w:t>?</w:t>
                            </w:r>
                          </w:p>
                          <w:p w14:paraId="1B93C098" w14:textId="77777777" w:rsidR="00BB4ABC" w:rsidRDefault="00BB4ABC" w:rsidP="00BB4ABC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1"/>
                                <w:lang w:val="en-GB"/>
                              </w:rPr>
                            </w:pPr>
                          </w:p>
                          <w:p w14:paraId="0E504A95" w14:textId="3949F4EB" w:rsidR="00BB4ABC" w:rsidRPr="00BB4ABC" w:rsidRDefault="00BB4ABC" w:rsidP="00BB4AB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b/>
                                <w:color w:val="000000" w:themeColor="text1"/>
                                <w:sz w:val="21"/>
                                <w:lang w:val="en-GB"/>
                              </w:rPr>
                            </w:pPr>
                            <w:r w:rsidRPr="00BB4ABC">
                              <w:rPr>
                                <w:b/>
                                <w:color w:val="000000" w:themeColor="text1"/>
                                <w:sz w:val="21"/>
                                <w:lang w:val="en-GB"/>
                              </w:rPr>
                              <w:t>Can we prove that God exists?</w:t>
                            </w:r>
                          </w:p>
                          <w:p w14:paraId="27FA1E01" w14:textId="77777777" w:rsidR="00BB4ABC" w:rsidRPr="00BB4ABC" w:rsidRDefault="00BB4ABC" w:rsidP="00BB4ABC">
                            <w:pPr>
                              <w:rPr>
                                <w:b/>
                                <w:color w:val="000000" w:themeColor="text1"/>
                                <w:sz w:val="21"/>
                                <w:lang w:val="en-GB"/>
                              </w:rPr>
                            </w:pPr>
                          </w:p>
                          <w:p w14:paraId="49886828" w14:textId="77777777" w:rsidR="00BB4ABC" w:rsidRPr="00BB4ABC" w:rsidRDefault="00BB4ABC" w:rsidP="00BB4ABC">
                            <w:pPr>
                              <w:rPr>
                                <w:b/>
                                <w:color w:val="000000" w:themeColor="text1"/>
                                <w:sz w:val="21"/>
                                <w:lang w:val="en-GB"/>
                              </w:rPr>
                            </w:pPr>
                          </w:p>
                          <w:p w14:paraId="680722D3" w14:textId="77777777" w:rsidR="00BB4ABC" w:rsidRPr="00BB4ABC" w:rsidRDefault="00BB4ABC" w:rsidP="00BB4AB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rect w14:anchorId="775D5FD9" id="Rectangle 3" o:spid="_x0000_s1026" style="position:absolute;margin-left:-5.1pt;margin-top:15.2pt;width:522pt;height:99pt;z-index:25165721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" fillcolor="white [3212]" strokecolor="black [3213]" strokeweight="1pt">
                <v:stroke dashstyle="dash"/>
                <v:textbox>
                  <w:txbxContent>
                    <w:p w14:paraId="67E14E5E" w14:textId="77777777" w:rsidR="00BB4ABC" w:rsidRPr="00BB4ABC" w:rsidRDefault="00BB4ABC" w:rsidP="00BB4ABC">
                      <w:pPr>
                        <w:jc w:val="center"/>
                        <w:rPr>
                          <w:b/>
                          <w:color w:val="000000" w:themeColor="text1"/>
                          <w:sz w:val="21"/>
                          <w:lang w:val="en-GB"/>
                        </w:rPr>
                      </w:pPr>
                      <w:r w:rsidRPr="00BB4ABC">
                        <w:rPr>
                          <w:b/>
                          <w:color w:val="000000" w:themeColor="text1"/>
                          <w:sz w:val="21"/>
                          <w:lang w:val="en-GB"/>
                        </w:rPr>
                        <w:t>Work to complete over the summer:</w:t>
                      </w:r>
                    </w:p>
                    <w:p w14:paraId="415DDD83" w14:textId="1CA5B169" w:rsidR="00BB4ABC" w:rsidRPr="00BB4ABC" w:rsidRDefault="00BB4ABC" w:rsidP="00BB4ABC">
                      <w:pPr>
                        <w:jc w:val="center"/>
                        <w:rPr>
                          <w:color w:val="000000" w:themeColor="text1"/>
                          <w:sz w:val="21"/>
                          <w:lang w:val="en-GB"/>
                        </w:rPr>
                      </w:pPr>
                      <w:r w:rsidRPr="00BB4ABC">
                        <w:rPr>
                          <w:color w:val="000000" w:themeColor="text1"/>
                          <w:sz w:val="21"/>
                          <w:lang w:val="en-GB"/>
                        </w:rPr>
                        <w:t xml:space="preserve">Read/ listen/ watch the suggested resources and bring any notes with you to the first lesson. </w:t>
                      </w:r>
                      <w:r w:rsidRPr="00BB4ABC">
                        <w:rPr>
                          <w:color w:val="000000" w:themeColor="text1"/>
                          <w:sz w:val="21"/>
                          <w:lang w:val="en-GB"/>
                        </w:rPr>
                        <w:t>Think about the following two questions and write your ideas. Minimum: half a side of A4 per question.</w:t>
                      </w:r>
                    </w:p>
                    <w:p w14:paraId="4907B990" w14:textId="56EEDD22" w:rsidR="00BB4ABC" w:rsidRPr="00BB4ABC" w:rsidRDefault="00BB4ABC" w:rsidP="00BB4AB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b/>
                          <w:color w:val="000000" w:themeColor="text1"/>
                          <w:sz w:val="21"/>
                          <w:lang w:val="en-GB"/>
                        </w:rPr>
                      </w:pPr>
                      <w:r w:rsidRPr="00BB4ABC">
                        <w:rPr>
                          <w:b/>
                          <w:color w:val="000000" w:themeColor="text1"/>
                          <w:sz w:val="21"/>
                          <w:lang w:val="en-GB"/>
                        </w:rPr>
                        <w:t xml:space="preserve">What makes something </w:t>
                      </w:r>
                      <w:r w:rsidR="004825BF">
                        <w:rPr>
                          <w:b/>
                          <w:color w:val="000000" w:themeColor="text1"/>
                          <w:sz w:val="21"/>
                          <w:lang w:val="en-GB"/>
                        </w:rPr>
                        <w:t>‘</w:t>
                      </w:r>
                      <w:r w:rsidRPr="00BB4ABC">
                        <w:rPr>
                          <w:b/>
                          <w:color w:val="000000" w:themeColor="text1"/>
                          <w:sz w:val="21"/>
                          <w:lang w:val="en-GB"/>
                        </w:rPr>
                        <w:t>morally wrong</w:t>
                      </w:r>
                      <w:r w:rsidR="004825BF">
                        <w:rPr>
                          <w:b/>
                          <w:color w:val="000000" w:themeColor="text1"/>
                          <w:sz w:val="21"/>
                          <w:lang w:val="en-GB"/>
                        </w:rPr>
                        <w:t>’</w:t>
                      </w:r>
                      <w:bookmarkStart w:id="1" w:name="_GoBack"/>
                      <w:bookmarkEnd w:id="1"/>
                      <w:r w:rsidRPr="00BB4ABC">
                        <w:rPr>
                          <w:b/>
                          <w:color w:val="000000" w:themeColor="text1"/>
                          <w:sz w:val="21"/>
                          <w:lang w:val="en-GB"/>
                        </w:rPr>
                        <w:t>?</w:t>
                      </w:r>
                    </w:p>
                    <w:p w14:paraId="1B93C098" w14:textId="77777777" w:rsidR="00BB4ABC" w:rsidRDefault="00BB4ABC" w:rsidP="00BB4ABC">
                      <w:pPr>
                        <w:jc w:val="center"/>
                        <w:rPr>
                          <w:b/>
                          <w:color w:val="000000" w:themeColor="text1"/>
                          <w:sz w:val="21"/>
                          <w:lang w:val="en-GB"/>
                        </w:rPr>
                      </w:pPr>
                    </w:p>
                    <w:p w14:paraId="0E504A95" w14:textId="3949F4EB" w:rsidR="00BB4ABC" w:rsidRPr="00BB4ABC" w:rsidRDefault="00BB4ABC" w:rsidP="00BB4AB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b/>
                          <w:color w:val="000000" w:themeColor="text1"/>
                          <w:sz w:val="21"/>
                          <w:lang w:val="en-GB"/>
                        </w:rPr>
                      </w:pPr>
                      <w:r w:rsidRPr="00BB4ABC">
                        <w:rPr>
                          <w:b/>
                          <w:color w:val="000000" w:themeColor="text1"/>
                          <w:sz w:val="21"/>
                          <w:lang w:val="en-GB"/>
                        </w:rPr>
                        <w:t>Can we prove that God exists?</w:t>
                      </w:r>
                    </w:p>
                    <w:p w14:paraId="27FA1E01" w14:textId="77777777" w:rsidR="00BB4ABC" w:rsidRPr="00BB4ABC" w:rsidRDefault="00BB4ABC" w:rsidP="00BB4ABC">
                      <w:pPr>
                        <w:rPr>
                          <w:b/>
                          <w:color w:val="000000" w:themeColor="text1"/>
                          <w:sz w:val="21"/>
                          <w:lang w:val="en-GB"/>
                        </w:rPr>
                      </w:pPr>
                    </w:p>
                    <w:p w14:paraId="49886828" w14:textId="77777777" w:rsidR="00BB4ABC" w:rsidRPr="00BB4ABC" w:rsidRDefault="00BB4ABC" w:rsidP="00BB4ABC">
                      <w:pPr>
                        <w:rPr>
                          <w:b/>
                          <w:color w:val="000000" w:themeColor="text1"/>
                          <w:sz w:val="21"/>
                          <w:lang w:val="en-GB"/>
                        </w:rPr>
                      </w:pPr>
                    </w:p>
                    <w:p w14:paraId="680722D3" w14:textId="77777777" w:rsidR="00BB4ABC" w:rsidRPr="00BB4ABC" w:rsidRDefault="00BB4ABC" w:rsidP="00BB4ABC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358D7C2F" w14:textId="2981D70A" w:rsidR="00BF3AB3" w:rsidRPr="00BB4ABC" w:rsidRDefault="004825BF" w:rsidP="00BB4ABC">
      <w:pPr>
        <w:rPr>
          <w:b/>
          <w:sz w:val="21"/>
          <w:lang w:val="en-GB"/>
        </w:rPr>
      </w:pPr>
      <w:r w:rsidRPr="004825BF">
        <w:rPr>
          <w:rFonts w:ascii="Times New Roman" w:eastAsia="Times New Roman" w:hAnsi="Times New Roman" w:cs="Times New Roman"/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60D485E7" wp14:editId="63BA2896">
            <wp:simplePos x="0" y="0"/>
            <wp:positionH relativeFrom="column">
              <wp:posOffset>-60325</wp:posOffset>
            </wp:positionH>
            <wp:positionV relativeFrom="paragraph">
              <wp:posOffset>234315</wp:posOffset>
            </wp:positionV>
            <wp:extent cx="597535" cy="596265"/>
            <wp:effectExtent l="0" t="0" r="12065" b="0"/>
            <wp:wrapTight wrapText="bothSides">
              <wp:wrapPolygon edited="0">
                <wp:start x="0" y="0"/>
                <wp:lineTo x="0" y="20243"/>
                <wp:lineTo x="21118" y="20243"/>
                <wp:lineTo x="21118" y="0"/>
                <wp:lineTo x="0" y="0"/>
              </wp:wrapPolygon>
            </wp:wrapTight>
            <wp:docPr id="4" name="Picture 4" descr="rain graphic vector illustration ... | Stock vector | Colour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in graphic vector illustration ... | Stock vector | Colourbox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4ABC">
        <w:rPr>
          <w:b/>
          <w:sz w:val="21"/>
          <w:lang w:val="en-GB"/>
        </w:rPr>
        <w:t xml:space="preserve"> </w:t>
      </w:r>
    </w:p>
    <w:p w14:paraId="007188EE" w14:textId="16DFD4BF" w:rsidR="00E47016" w:rsidRPr="00852F56" w:rsidRDefault="00E47016" w:rsidP="00E47016">
      <w:pPr>
        <w:rPr>
          <w:b/>
          <w:sz w:val="32"/>
          <w:lang w:val="en-GB"/>
        </w:rPr>
      </w:pPr>
    </w:p>
    <w:sectPr w:rsidR="00E47016" w:rsidRPr="00852F56" w:rsidSect="00BB4ABC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443F81"/>
    <w:multiLevelType w:val="hybridMultilevel"/>
    <w:tmpl w:val="230CE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F80"/>
    <w:rsid w:val="00004BCA"/>
    <w:rsid w:val="000C4F80"/>
    <w:rsid w:val="00196C58"/>
    <w:rsid w:val="001D49C7"/>
    <w:rsid w:val="00341C56"/>
    <w:rsid w:val="003F5CA2"/>
    <w:rsid w:val="00456E16"/>
    <w:rsid w:val="004825BF"/>
    <w:rsid w:val="004F4583"/>
    <w:rsid w:val="00517F80"/>
    <w:rsid w:val="00546A73"/>
    <w:rsid w:val="005630E1"/>
    <w:rsid w:val="005A1712"/>
    <w:rsid w:val="005A2569"/>
    <w:rsid w:val="00601977"/>
    <w:rsid w:val="00652681"/>
    <w:rsid w:val="007902DE"/>
    <w:rsid w:val="007B602D"/>
    <w:rsid w:val="00852F56"/>
    <w:rsid w:val="008626B1"/>
    <w:rsid w:val="008B6DA4"/>
    <w:rsid w:val="008E2C70"/>
    <w:rsid w:val="008E3A5C"/>
    <w:rsid w:val="009F2FD8"/>
    <w:rsid w:val="00A32D92"/>
    <w:rsid w:val="00AF0A8D"/>
    <w:rsid w:val="00B64DD3"/>
    <w:rsid w:val="00B7792E"/>
    <w:rsid w:val="00BB4ABC"/>
    <w:rsid w:val="00BF3AB3"/>
    <w:rsid w:val="00C45AC3"/>
    <w:rsid w:val="00CC11A7"/>
    <w:rsid w:val="00CC2E43"/>
    <w:rsid w:val="00D011B6"/>
    <w:rsid w:val="00D108FF"/>
    <w:rsid w:val="00D41FB7"/>
    <w:rsid w:val="00D83284"/>
    <w:rsid w:val="00E47016"/>
    <w:rsid w:val="00E75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AA39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4A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70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4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Lois Vanstone</dc:creator>
  <cp:keywords/>
  <dc:description/>
  <cp:lastModifiedBy>fleur harris</cp:lastModifiedBy>
  <cp:revision>2</cp:revision>
  <dcterms:created xsi:type="dcterms:W3CDTF">2020-06-25T08:00:00Z</dcterms:created>
  <dcterms:modified xsi:type="dcterms:W3CDTF">2020-06-25T08:00:00Z</dcterms:modified>
</cp:coreProperties>
</file>